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B" w:rsidRDefault="001E1D54" w:rsidP="001E1D54">
      <w:pPr>
        <w:pStyle w:val="Prrafodelista"/>
        <w:numPr>
          <w:ilvl w:val="0"/>
          <w:numId w:val="1"/>
        </w:numPr>
      </w:pPr>
      <w:r w:rsidRPr="001E1D54">
        <w:t>Escribe un código simple para resolver el siguiente problema: Dado un grupo de letras, imprime todos los acrónimos existentes. Por ejemplo: {a, b, c} =&gt;</w:t>
      </w:r>
    </w:p>
    <w:p w:rsidR="001E1D54" w:rsidRDefault="001E1D54" w:rsidP="001E1D54">
      <w:pPr>
        <w:pStyle w:val="Prrafodelista"/>
        <w:numPr>
          <w:ilvl w:val="0"/>
          <w:numId w:val="1"/>
        </w:numPr>
      </w:pPr>
      <w:r w:rsidRPr="001E1D54">
        <w:t xml:space="preserve"> ¿Cuándo cree que es más apropiado utilizar JDBC en lugar de JPA?</w:t>
      </w:r>
    </w:p>
    <w:p w:rsidR="001E1D54" w:rsidRDefault="001E1D54" w:rsidP="001E1D54">
      <w:pPr>
        <w:pStyle w:val="Prrafodelista"/>
        <w:numPr>
          <w:ilvl w:val="0"/>
          <w:numId w:val="1"/>
        </w:numPr>
      </w:pPr>
      <w:r w:rsidRPr="001E1D54">
        <w:t xml:space="preserve"> Dada la clase "</w:t>
      </w:r>
      <w:proofErr w:type="spellStart"/>
      <w:r w:rsidRPr="001E1D54">
        <w:t>Parent</w:t>
      </w:r>
      <w:proofErr w:type="spellEnd"/>
      <w:r w:rsidRPr="001E1D54">
        <w:t>" a continuación, cree una clase "</w:t>
      </w:r>
      <w:proofErr w:type="spellStart"/>
      <w:r w:rsidRPr="001E1D54">
        <w:t>Child</w:t>
      </w:r>
      <w:proofErr w:type="spellEnd"/>
      <w:r w:rsidRPr="001E1D54">
        <w:t xml:space="preserve">" que amplíe </w:t>
      </w:r>
      <w:proofErr w:type="spellStart"/>
      <w:r w:rsidRPr="001E1D54">
        <w:t>Parent</w:t>
      </w:r>
      <w:proofErr w:type="spellEnd"/>
      <w:r w:rsidRPr="001E1D54">
        <w:t>, anule el método "</w:t>
      </w:r>
      <w:proofErr w:type="spellStart"/>
      <w:r w:rsidRPr="001E1D54">
        <w:t>calcularMultiplicacao</w:t>
      </w:r>
      <w:proofErr w:type="spellEnd"/>
      <w:r w:rsidRPr="001E1D54">
        <w:t>" y sobrecargue el método "</w:t>
      </w:r>
      <w:proofErr w:type="spellStart"/>
      <w:r w:rsidRPr="001E1D54">
        <w:t>concatenarFrases</w:t>
      </w:r>
      <w:proofErr w:type="spellEnd"/>
      <w:r w:rsidRPr="001E1D54">
        <w:t>".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publicclass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Parent {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public</w:t>
      </w: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String </w:t>
      </w:r>
      <w:proofErr w:type="spellStart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>concatenarFrases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>(String f1, String f2){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return</w:t>
      </w: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f1 + f2;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>}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publicint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>calcularMultiplicacao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int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fator1, </w:t>
      </w:r>
      <w:proofErr w:type="spellStart"/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int</w:t>
      </w:r>
      <w:proofErr w:type="spellEnd"/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fator2){</w:t>
      </w:r>
    </w:p>
    <w:p w:rsidR="001E1D54" w:rsidRPr="001E1D54" w:rsidRDefault="001E1D54" w:rsidP="001E1D5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1E1D54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return</w:t>
      </w:r>
      <w:r w:rsidRPr="001E1D54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fator1 * fator2;</w:t>
      </w:r>
    </w:p>
    <w:p w:rsidR="001E1D54" w:rsidRDefault="001E1D54" w:rsidP="001E1D54">
      <w:pPr>
        <w:ind w:left="360"/>
      </w:pPr>
    </w:p>
    <w:p w:rsidR="001E1D54" w:rsidRDefault="001E1D54" w:rsidP="001E1D54">
      <w:pPr>
        <w:ind w:left="360"/>
      </w:pPr>
      <w:r w:rsidRPr="001E1D54">
        <w:t>4. Dado el método a continuación, explique:</w:t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120C64">
        <w:rPr>
          <w:rFonts w:ascii="Courier New" w:hAnsi="Courier New" w:cs="Courier New"/>
          <w:b/>
          <w:bCs/>
          <w:color w:val="7F0055"/>
          <w:sz w:val="20"/>
          <w:szCs w:val="20"/>
        </w:rPr>
        <w:t>public</w:t>
      </w:r>
      <w:proofErr w:type="spellEnd"/>
      <w:proofErr w:type="gramEnd"/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List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>&lt;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Alunos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&gt; 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readAlunos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>() {</w:t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color w:val="000000"/>
          <w:sz w:val="20"/>
          <w:szCs w:val="20"/>
        </w:rPr>
      </w:pP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</w:rPr>
      </w:pPr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Repositorio 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alunoRepository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r w:rsidRPr="00120C64">
        <w:rPr>
          <w:rFonts w:ascii="Courier New" w:hAnsi="Courier New" w:cs="Courier New"/>
          <w:b/>
          <w:bCs/>
          <w:color w:val="7F0055"/>
          <w:sz w:val="20"/>
          <w:szCs w:val="20"/>
        </w:rPr>
        <w:t>new</w:t>
      </w:r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 w:rsidRPr="00120C64">
        <w:rPr>
          <w:rFonts w:ascii="Courier New" w:hAnsi="Courier New" w:cs="Courier New"/>
          <w:color w:val="000000"/>
          <w:sz w:val="20"/>
          <w:szCs w:val="20"/>
        </w:rPr>
        <w:t>Repositor</w:t>
      </w:r>
      <w:r>
        <w:rPr>
          <w:rFonts w:ascii="Courier New" w:hAnsi="Courier New" w:cs="Courier New"/>
          <w:color w:val="000000"/>
          <w:sz w:val="20"/>
          <w:szCs w:val="20"/>
        </w:rPr>
        <w:t>io</w:t>
      </w:r>
      <w:r w:rsidRPr="00120C64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20C64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try</w:t>
      </w:r>
      <w:proofErr w:type="gram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{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>alunoRepository</w:t>
      </w: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.</w:t>
      </w:r>
      <w:r w:rsidRPr="00097E2F">
        <w:rPr>
          <w:rFonts w:ascii="Courier New" w:hAnsi="Courier New" w:cs="Courier New"/>
          <w:color w:val="000000"/>
          <w:sz w:val="20"/>
          <w:szCs w:val="20"/>
          <w:u w:val="single"/>
          <w:lang w:val="en-US"/>
        </w:rPr>
        <w:t>setConnection</w:t>
      </w:r>
      <w:proofErr w:type="spell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spellStart"/>
      <w:proofErr w:type="gramEnd"/>
      <w:r>
        <w:rPr>
          <w:rFonts w:ascii="Courier New" w:hAnsi="Courier New" w:cs="Courier New"/>
          <w:color w:val="0000C0"/>
          <w:sz w:val="20"/>
          <w:szCs w:val="20"/>
          <w:lang w:val="en-US"/>
        </w:rPr>
        <w:t>datasource</w:t>
      </w: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.getConnection</w:t>
      </w:r>
      <w:proofErr w:type="spell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());</w:t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List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>&lt;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Alunos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&gt; </w:t>
      </w:r>
      <w:proofErr w:type="spellStart"/>
      <w:r w:rsidRPr="00120C64">
        <w:rPr>
          <w:rFonts w:ascii="Courier New" w:hAnsi="Courier New" w:cs="Courier New"/>
          <w:color w:val="000000"/>
          <w:sz w:val="20"/>
          <w:szCs w:val="20"/>
        </w:rPr>
        <w:t>listaAlunos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 xml:space="preserve"> =</w:t>
      </w:r>
      <w:proofErr w:type="spellStart"/>
      <w:proofErr w:type="gramStart"/>
      <w:r w:rsidRPr="00120C64">
        <w:rPr>
          <w:rFonts w:ascii="Courier New" w:hAnsi="Courier New" w:cs="Courier New"/>
          <w:color w:val="000000"/>
          <w:sz w:val="20"/>
          <w:szCs w:val="20"/>
        </w:rPr>
        <w:t>alunoRepository.read</w:t>
      </w:r>
      <w:r>
        <w:rPr>
          <w:rFonts w:ascii="Courier New" w:hAnsi="Courier New" w:cs="Courier New"/>
          <w:color w:val="000000"/>
          <w:sz w:val="20"/>
          <w:szCs w:val="20"/>
        </w:rPr>
        <w:t>ListaAlunos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120C64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ab/>
      </w:r>
      <w:proofErr w:type="spellStart"/>
      <w:proofErr w:type="gramStart"/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return</w:t>
      </w:r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listaAlunos</w:t>
      </w:r>
      <w:proofErr w:type="spellEnd"/>
      <w:proofErr w:type="gram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;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} </w:t>
      </w:r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catch</w:t>
      </w: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(Exception ex) {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thrownew</w:t>
      </w:r>
      <w:proofErr w:type="spellEnd"/>
      <w:proofErr w:type="gram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spellStart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EJBException</w:t>
      </w:r>
      <w:proofErr w:type="spell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(ex);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} </w:t>
      </w:r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catch</w:t>
      </w: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SQLException</w:t>
      </w:r>
      <w:proofErr w:type="spell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ex) {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264749">
        <w:rPr>
          <w:rFonts w:ascii="Courier New" w:hAnsi="Courier New" w:cs="Courier New"/>
          <w:bCs/>
          <w:color w:val="7F0055"/>
          <w:sz w:val="20"/>
          <w:szCs w:val="20"/>
          <w:lang w:val="en-US"/>
        </w:rPr>
        <w:t>throw</w:t>
      </w:r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new</w:t>
      </w:r>
      <w:r w:rsidRPr="00097E2F">
        <w:rPr>
          <w:rFonts w:ascii="Courier New" w:hAnsi="Courier New" w:cs="Courier New"/>
          <w:color w:val="000000"/>
          <w:sz w:val="20"/>
          <w:szCs w:val="20"/>
          <w:u w:val="single"/>
          <w:lang w:val="en-US"/>
        </w:rPr>
        <w:t>DatabaseException</w:t>
      </w:r>
      <w:proofErr w:type="spell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>ex);</w:t>
      </w:r>
    </w:p>
    <w:p w:rsidR="001E1D54" w:rsidRPr="00097E2F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} </w:t>
      </w:r>
      <w:r w:rsidRPr="00097E2F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finally</w:t>
      </w:r>
      <w:r w:rsidRPr="00097E2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{</w:t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120C64">
        <w:rPr>
          <w:rFonts w:ascii="Courier New" w:hAnsi="Courier New" w:cs="Courier New"/>
          <w:color w:val="000000"/>
          <w:sz w:val="20"/>
          <w:szCs w:val="20"/>
        </w:rPr>
        <w:t>alunoRepository</w:t>
      </w:r>
      <w:proofErr w:type="spellEnd"/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>.close(</w:t>
      </w:r>
      <w:proofErr w:type="gramEnd"/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>);</w:t>
      </w:r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>}</w:t>
      </w:r>
    </w:p>
    <w:p w:rsidR="001E1D54" w:rsidRPr="00120C64" w:rsidRDefault="001E1D54" w:rsidP="001E1D54">
      <w:pPr>
        <w:rPr>
          <w:szCs w:val="20"/>
          <w:lang w:val="en-US"/>
        </w:rPr>
      </w:pPr>
      <w:r w:rsidRPr="00120C64">
        <w:rPr>
          <w:rFonts w:ascii="Courier New" w:hAnsi="Courier New" w:cs="Courier New"/>
          <w:color w:val="000000"/>
          <w:sz w:val="20"/>
          <w:szCs w:val="20"/>
          <w:lang w:val="en-US"/>
        </w:rPr>
        <w:t>}</w:t>
      </w:r>
    </w:p>
    <w:p w:rsidR="001E1D54" w:rsidRDefault="001E1D54" w:rsidP="001E1D54">
      <w:pPr>
        <w:pStyle w:val="Prrafodelista"/>
        <w:numPr>
          <w:ilvl w:val="0"/>
          <w:numId w:val="2"/>
        </w:numPr>
      </w:pPr>
      <w:r w:rsidRPr="001E1D54">
        <w:t xml:space="preserve">¿Por qué el método </w:t>
      </w:r>
      <w:proofErr w:type="spellStart"/>
      <w:r w:rsidRPr="001E1D54">
        <w:t>close</w:t>
      </w:r>
      <w:proofErr w:type="spellEnd"/>
      <w:r w:rsidRPr="001E1D54">
        <w:t xml:space="preserve"> () de la clase Repositorio se está llamando finalmente dentro?</w:t>
      </w:r>
    </w:p>
    <w:p w:rsidR="001E1D54" w:rsidRDefault="001E1D54" w:rsidP="001E1D54">
      <w:pPr>
        <w:pStyle w:val="Prrafodelista"/>
      </w:pPr>
      <w:r w:rsidRPr="001E1D54">
        <w:t>El código anterior es incorrecto. ¿Qué cambiarías para hacerlo bien? ¿Qué otras mejoras podrías sugerir para hacerlo aún mejor?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 w:rsidRPr="001E1D54">
        <w:t>5. ¿Cuál será el resultado de la ejecución del siguiente código?</w:t>
      </w:r>
    </w:p>
    <w:p w:rsidR="001E1D54" w:rsidRDefault="001E1D54" w:rsidP="001E1D54">
      <w:pPr>
        <w:pStyle w:val="Prrafodelista"/>
      </w:pPr>
    </w:p>
    <w:p w:rsidR="001E1D54" w:rsidRPr="00C24B60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C24B60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public</w:t>
      </w:r>
      <w:proofErr w:type="gramEnd"/>
      <w:r w:rsidRPr="00C24B60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 xml:space="preserve"> class </w:t>
      </w:r>
      <w:proofErr w:type="spellStart"/>
      <w:r w:rsidRPr="00C24B60">
        <w:rPr>
          <w:rFonts w:ascii="Courier New" w:hAnsi="Courier New" w:cs="Courier New"/>
          <w:color w:val="000000"/>
          <w:sz w:val="20"/>
          <w:szCs w:val="20"/>
          <w:lang w:val="en-US"/>
        </w:rPr>
        <w:t>TesteFujitsu</w:t>
      </w:r>
      <w:proofErr w:type="spellEnd"/>
      <w:r w:rsidRPr="00C24B60">
        <w:rPr>
          <w:rFonts w:ascii="Courier New" w:hAnsi="Courier New" w:cs="Courier New"/>
          <w:color w:val="000000"/>
          <w:sz w:val="20"/>
          <w:szCs w:val="20"/>
          <w:lang w:val="en-US"/>
        </w:rPr>
        <w:t>() {</w:t>
      </w:r>
    </w:p>
    <w:p w:rsidR="001E1D54" w:rsidRPr="00C24B60" w:rsidRDefault="001E1D54" w:rsidP="001E1D54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FE21CB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publicstaticvoid</w:t>
      </w:r>
      <w:r w:rsidRPr="00ED0B31">
        <w:rPr>
          <w:rFonts w:ascii="Courier New" w:hAnsi="Courier New" w:cs="Courier New"/>
          <w:color w:val="000000"/>
          <w:sz w:val="20"/>
          <w:szCs w:val="20"/>
          <w:lang w:val="en-US"/>
        </w:rPr>
        <w:t>main</w:t>
      </w:r>
      <w:proofErr w:type="spellEnd"/>
      <w:r w:rsidRPr="00ED0B31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8E6760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String[] </w:t>
      </w:r>
      <w:proofErr w:type="spellStart"/>
      <w:r w:rsidRPr="008E6760">
        <w:rPr>
          <w:rFonts w:ascii="Courier New" w:hAnsi="Courier New" w:cs="Courier New"/>
          <w:color w:val="000000"/>
          <w:sz w:val="20"/>
          <w:szCs w:val="20"/>
          <w:lang w:val="en-US"/>
        </w:rPr>
        <w:t>args</w:t>
      </w:r>
      <w:proofErr w:type="spellEnd"/>
      <w:r w:rsidRPr="00ED0B31">
        <w:rPr>
          <w:rFonts w:ascii="Courier New" w:hAnsi="Courier New" w:cs="Courier New"/>
          <w:color w:val="000000"/>
          <w:sz w:val="20"/>
          <w:szCs w:val="20"/>
          <w:lang w:val="en-US"/>
        </w:rPr>
        <w:t>)</w:t>
      </w:r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{</w:t>
      </w: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FE21CB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int</w:t>
      </w:r>
      <w:proofErr w:type="spellEnd"/>
      <w:proofErr w:type="gramEnd"/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 = 2;</w:t>
      </w: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gramStart"/>
      <w:r w:rsidRPr="00FE21CB">
        <w:rPr>
          <w:rFonts w:ascii="Courier New" w:hAnsi="Courier New" w:cs="Courier New"/>
          <w:b/>
          <w:bCs/>
          <w:color w:val="7F0055"/>
          <w:sz w:val="20"/>
          <w:szCs w:val="20"/>
          <w:lang w:val="en-US"/>
        </w:rPr>
        <w:t>if</w:t>
      </w:r>
      <w:proofErr w:type="gramEnd"/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(i++ &lt;= 3 &amp;&amp; ++i &gt; 4)</w:t>
      </w: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i = 3;</w:t>
      </w: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E1D54" w:rsidRPr="00FE21CB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  <w:proofErr w:type="spellStart"/>
      <w:proofErr w:type="gramStart"/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System.</w:t>
      </w:r>
      <w:r w:rsidRPr="00FE21CB">
        <w:rPr>
          <w:rFonts w:ascii="Courier New" w:hAnsi="Courier New" w:cs="Courier New"/>
          <w:i/>
          <w:iCs/>
          <w:color w:val="0000C0"/>
          <w:sz w:val="20"/>
          <w:szCs w:val="20"/>
          <w:lang w:val="en-US"/>
        </w:rPr>
        <w:t>out</w:t>
      </w:r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.println</w:t>
      </w:r>
      <w:proofErr w:type="spellEnd"/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(</w:t>
      </w:r>
      <w:proofErr w:type="gramEnd"/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i);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firstLine="284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FE21CB">
        <w:rPr>
          <w:rFonts w:ascii="Courier New" w:hAnsi="Courier New" w:cs="Courier New"/>
          <w:color w:val="000000"/>
          <w:sz w:val="20"/>
          <w:szCs w:val="20"/>
          <w:lang w:val="en-US"/>
        </w:rPr>
        <w:t>}</w:t>
      </w:r>
    </w:p>
    <w:p w:rsidR="001E1D54" w:rsidRPr="00120C64" w:rsidRDefault="001E1D54" w:rsidP="001E1D54">
      <w:pPr>
        <w:autoSpaceDE w:val="0"/>
        <w:autoSpaceDN w:val="0"/>
        <w:adjustRightInd w:val="0"/>
        <w:spacing w:after="0" w:line="240" w:lineRule="auto"/>
        <w:rPr>
          <w:szCs w:val="20"/>
          <w:lang w:val="en-US"/>
        </w:rPr>
      </w:pPr>
      <w:r>
        <w:rPr>
          <w:rFonts w:ascii="Courier New" w:hAnsi="Courier New" w:cs="Courier New"/>
          <w:color w:val="000000"/>
          <w:szCs w:val="20"/>
          <w:lang w:val="en-US"/>
        </w:rPr>
        <w:t>}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ab/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 w:rsidRPr="001E1D54">
        <w:t xml:space="preserve">6. Teniendo en cuenta el siguiente ejemplo del uso de a4j: </w:t>
      </w:r>
      <w:proofErr w:type="spellStart"/>
      <w:r w:rsidRPr="001E1D54">
        <w:t>support</w:t>
      </w:r>
      <w:proofErr w:type="spellEnd"/>
      <w:r w:rsidRPr="001E1D54">
        <w:t>, responda la siguiente pregunta: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  <w:lang w:val="en-US"/>
        </w:rPr>
      </w:pPr>
      <w:r>
        <w:rPr>
          <w:rFonts w:ascii="Courier New" w:hAnsi="Courier New" w:cs="Courier New"/>
          <w:color w:val="008080"/>
          <w:sz w:val="20"/>
          <w:szCs w:val="20"/>
          <w:lang w:val="en-US"/>
        </w:rPr>
        <w:lastRenderedPageBreak/>
        <w:t>&lt;</w:t>
      </w:r>
      <w:proofErr w:type="spellStart"/>
      <w:r>
        <w:rPr>
          <w:rFonts w:ascii="Courier New" w:hAnsi="Courier New" w:cs="Courier New"/>
          <w:color w:val="008080"/>
          <w:sz w:val="20"/>
          <w:szCs w:val="20"/>
          <w:lang w:val="en-US"/>
        </w:rPr>
        <w:t>h</w:t>
      </w:r>
      <w:proofErr w:type="gramStart"/>
      <w:r>
        <w:rPr>
          <w:rFonts w:ascii="Courier New" w:hAnsi="Courier New" w:cs="Courier New"/>
          <w:color w:val="008080"/>
          <w:sz w:val="20"/>
          <w:szCs w:val="20"/>
          <w:lang w:val="en-US"/>
        </w:rPr>
        <w:t>:outputLink</w:t>
      </w:r>
      <w:proofErr w:type="spellEnd"/>
      <w:proofErr w:type="gramEnd"/>
      <w:r>
        <w:rPr>
          <w:rFonts w:ascii="Courier New" w:hAnsi="Courier New" w:cs="Courier New"/>
          <w:color w:val="008080"/>
          <w:sz w:val="20"/>
          <w:szCs w:val="20"/>
          <w:lang w:val="en-US"/>
        </w:rPr>
        <w:t xml:space="preserve"> </w:t>
      </w:r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value</w:t>
      </w:r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"#"</w:t>
      </w:r>
      <w:r>
        <w:rPr>
          <w:rFonts w:ascii="Courier New" w:hAnsi="Courier New" w:cs="Courier New"/>
          <w:color w:val="008080"/>
          <w:sz w:val="20"/>
          <w:szCs w:val="20"/>
          <w:lang w:val="en-US"/>
        </w:rPr>
        <w:t>&gt;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left="708"/>
        <w:rPr>
          <w:rFonts w:ascii="Courier New" w:hAnsi="Courier New" w:cs="Courier New"/>
          <w:sz w:val="20"/>
          <w:szCs w:val="20"/>
          <w:lang w:val="en-US"/>
        </w:rPr>
      </w:pPr>
      <w:r w:rsidRPr="004B6523">
        <w:rPr>
          <w:rFonts w:ascii="Courier New" w:hAnsi="Courier New" w:cs="Courier New"/>
          <w:color w:val="008080"/>
          <w:sz w:val="20"/>
          <w:szCs w:val="20"/>
          <w:lang w:val="en-US"/>
        </w:rPr>
        <w:t>&lt;</w:t>
      </w:r>
      <w:r w:rsidRPr="004B6523">
        <w:rPr>
          <w:rFonts w:ascii="Courier New" w:hAnsi="Courier New" w:cs="Courier New"/>
          <w:color w:val="3F7F7F"/>
          <w:sz w:val="20"/>
          <w:szCs w:val="20"/>
          <w:lang w:val="en-US"/>
        </w:rPr>
        <w:t>a4j</w:t>
      </w:r>
      <w:proofErr w:type="gramStart"/>
      <w:r w:rsidRPr="004B6523">
        <w:rPr>
          <w:rFonts w:ascii="Courier New" w:hAnsi="Courier New" w:cs="Courier New"/>
          <w:color w:val="3F7F7F"/>
          <w:sz w:val="20"/>
          <w:szCs w:val="20"/>
          <w:lang w:val="en-US"/>
        </w:rPr>
        <w:t>:support</w:t>
      </w:r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reRender</w:t>
      </w:r>
      <w:proofErr w:type="gramEnd"/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</w:t>
      </w:r>
      <w:r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component1, component2</w:t>
      </w:r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limitToList</w:t>
      </w:r>
      <w:proofErr w:type="spellEnd"/>
      <w:proofErr w:type="gramEnd"/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</w:t>
      </w:r>
      <w:proofErr w:type="spellStart"/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true"</w:t>
      </w:r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event</w:t>
      </w:r>
      <w:proofErr w:type="spellEnd"/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</w:t>
      </w:r>
      <w:proofErr w:type="spellStart"/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onclick</w:t>
      </w:r>
      <w:proofErr w:type="spellEnd"/>
      <w:r w:rsidRPr="004B6523"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</w:t>
      </w:r>
      <w:r w:rsidRPr="004B6523">
        <w:rPr>
          <w:rFonts w:ascii="Courier New" w:hAnsi="Courier New" w:cs="Courier New"/>
          <w:sz w:val="20"/>
          <w:szCs w:val="20"/>
          <w:lang w:val="en-US"/>
        </w:rPr>
        <w:tab/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</w:pPr>
      <w:proofErr w:type="spellStart"/>
      <w:proofErr w:type="gramStart"/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ajaxSingle</w:t>
      </w:r>
      <w:proofErr w:type="spellEnd"/>
      <w:proofErr w:type="gramEnd"/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>
        <w:rPr>
          <w:rFonts w:ascii="Courier New" w:hAnsi="Courier New" w:cs="Courier New"/>
          <w:i/>
          <w:iCs/>
          <w:color w:val="2A00FF"/>
          <w:sz w:val="20"/>
          <w:szCs w:val="20"/>
          <w:lang w:val="en-US"/>
        </w:rPr>
        <w:t>"true</w:t>
      </w:r>
    </w:p>
    <w:p w:rsidR="001E1D54" w:rsidRPr="004B6523" w:rsidRDefault="001E1D54" w:rsidP="001E1D54">
      <w:pPr>
        <w:autoSpaceDE w:val="0"/>
        <w:autoSpaceDN w:val="0"/>
        <w:adjustRightInd w:val="0"/>
        <w:spacing w:after="0" w:line="240" w:lineRule="auto"/>
        <w:ind w:left="1416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4B6523">
        <w:rPr>
          <w:rFonts w:ascii="Courier New" w:hAnsi="Courier New" w:cs="Courier New"/>
          <w:color w:val="7F007F"/>
          <w:sz w:val="20"/>
          <w:szCs w:val="20"/>
          <w:lang w:val="en-US"/>
        </w:rPr>
        <w:t>action</w:t>
      </w:r>
      <w:proofErr w:type="gramEnd"/>
      <w:r w:rsidRPr="004B6523">
        <w:rPr>
          <w:rFonts w:ascii="Courier New" w:hAnsi="Courier New" w:cs="Courier New"/>
          <w:color w:val="000000"/>
          <w:sz w:val="20"/>
          <w:szCs w:val="20"/>
          <w:lang w:val="en-US"/>
        </w:rPr>
        <w:t>=</w:t>
      </w:r>
      <w:r w:rsidRPr="004B6523">
        <w:rPr>
          <w:rFonts w:ascii="Courier New" w:hAnsi="Courier New" w:cs="Courier New"/>
          <w:sz w:val="20"/>
          <w:szCs w:val="20"/>
          <w:lang w:val="en-US"/>
        </w:rPr>
        <w:t>"#{</w:t>
      </w:r>
      <w:proofErr w:type="spellStart"/>
      <w:r>
        <w:rPr>
          <w:rFonts w:ascii="Courier New" w:hAnsi="Courier New" w:cs="Courier New"/>
          <w:sz w:val="20"/>
          <w:szCs w:val="20"/>
          <w:lang w:val="en-US"/>
        </w:rPr>
        <w:t>managedBean</w:t>
      </w:r>
      <w:r w:rsidRPr="004B6523">
        <w:rPr>
          <w:rFonts w:ascii="Courier New" w:hAnsi="Courier New" w:cs="Courier New"/>
          <w:sz w:val="20"/>
          <w:szCs w:val="20"/>
          <w:lang w:val="en-US"/>
        </w:rPr>
        <w:t>.</w:t>
      </w:r>
      <w:r>
        <w:rPr>
          <w:rFonts w:ascii="Courier New" w:hAnsi="Courier New" w:cs="Courier New"/>
          <w:sz w:val="20"/>
          <w:szCs w:val="20"/>
          <w:lang w:val="en-US"/>
        </w:rPr>
        <w:t>method</w:t>
      </w:r>
      <w:proofErr w:type="spellEnd"/>
      <w:r w:rsidRPr="004B6523">
        <w:rPr>
          <w:rFonts w:ascii="Courier New" w:hAnsi="Courier New" w:cs="Courier New"/>
          <w:sz w:val="20"/>
          <w:szCs w:val="20"/>
          <w:lang w:val="en-US"/>
        </w:rPr>
        <w:t>}"</w:t>
      </w:r>
      <w:r w:rsidRPr="004B6523">
        <w:rPr>
          <w:rFonts w:ascii="Courier New" w:hAnsi="Courier New" w:cs="Courier New"/>
          <w:color w:val="008080"/>
          <w:sz w:val="20"/>
          <w:szCs w:val="20"/>
          <w:lang w:val="en-US"/>
        </w:rPr>
        <w:t>&gt;</w:t>
      </w:r>
    </w:p>
    <w:p w:rsidR="001E1D54" w:rsidRDefault="001E1D54" w:rsidP="001E1D54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color w:val="008080"/>
          <w:sz w:val="20"/>
          <w:szCs w:val="20"/>
          <w:lang w:val="en-US"/>
        </w:rPr>
      </w:pPr>
      <w:r w:rsidRPr="004B6523">
        <w:rPr>
          <w:rFonts w:ascii="Courier New" w:hAnsi="Courier New" w:cs="Courier New"/>
          <w:color w:val="008080"/>
          <w:sz w:val="20"/>
          <w:szCs w:val="20"/>
          <w:lang w:val="en-US"/>
        </w:rPr>
        <w:t>&lt;/a4j</w:t>
      </w:r>
      <w:proofErr w:type="gramStart"/>
      <w:r w:rsidRPr="004B6523">
        <w:rPr>
          <w:rFonts w:ascii="Courier New" w:hAnsi="Courier New" w:cs="Courier New"/>
          <w:color w:val="008080"/>
          <w:sz w:val="20"/>
          <w:szCs w:val="20"/>
          <w:lang w:val="en-US"/>
        </w:rPr>
        <w:t>:support</w:t>
      </w:r>
      <w:proofErr w:type="gramEnd"/>
      <w:r w:rsidRPr="004B6523">
        <w:rPr>
          <w:rFonts w:ascii="Courier New" w:hAnsi="Courier New" w:cs="Courier New"/>
          <w:color w:val="008080"/>
          <w:sz w:val="20"/>
          <w:szCs w:val="20"/>
          <w:lang w:val="en-US"/>
        </w:rPr>
        <w:t>&gt;</w:t>
      </w:r>
    </w:p>
    <w:p w:rsidR="001E1D54" w:rsidRPr="004B6523" w:rsidRDefault="001E1D54" w:rsidP="001E1D5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80"/>
          <w:sz w:val="20"/>
          <w:szCs w:val="20"/>
          <w:lang w:val="en-US"/>
        </w:rPr>
      </w:pPr>
      <w:r>
        <w:rPr>
          <w:rFonts w:ascii="Courier New" w:hAnsi="Courier New" w:cs="Courier New"/>
          <w:color w:val="008080"/>
          <w:sz w:val="20"/>
          <w:szCs w:val="20"/>
          <w:lang w:val="en-US"/>
        </w:rPr>
        <w:t>&lt;/</w:t>
      </w:r>
      <w:proofErr w:type="spellStart"/>
      <w:r>
        <w:rPr>
          <w:rFonts w:ascii="Courier New" w:hAnsi="Courier New" w:cs="Courier New"/>
          <w:color w:val="008080"/>
          <w:sz w:val="20"/>
          <w:szCs w:val="20"/>
          <w:lang w:val="en-US"/>
        </w:rPr>
        <w:t>h</w:t>
      </w:r>
      <w:proofErr w:type="gramStart"/>
      <w:r>
        <w:rPr>
          <w:rFonts w:ascii="Courier New" w:hAnsi="Courier New" w:cs="Courier New"/>
          <w:color w:val="008080"/>
          <w:sz w:val="20"/>
          <w:szCs w:val="20"/>
          <w:lang w:val="en-US"/>
        </w:rPr>
        <w:t>:outputLink</w:t>
      </w:r>
      <w:proofErr w:type="spellEnd"/>
      <w:proofErr w:type="gramEnd"/>
      <w:r>
        <w:rPr>
          <w:rFonts w:ascii="Courier New" w:hAnsi="Courier New" w:cs="Courier New"/>
          <w:color w:val="008080"/>
          <w:sz w:val="20"/>
          <w:szCs w:val="20"/>
          <w:lang w:val="en-US"/>
        </w:rPr>
        <w:t>&gt;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 w:rsidRPr="001E1D54">
        <w:t xml:space="preserve">La etiqueta a4j: </w:t>
      </w:r>
      <w:proofErr w:type="spellStart"/>
      <w:r w:rsidRPr="001E1D54">
        <w:t>support</w:t>
      </w:r>
      <w:proofErr w:type="spellEnd"/>
      <w:r w:rsidRPr="001E1D54">
        <w:t xml:space="preserve"> y sus atributos se utilizan para permitir que los componentes de la interfaz de usuario ejecuten acciones Ajax. Describe una situación real en la que usarías esta etiqueta y explica por qué.</w:t>
      </w:r>
    </w:p>
    <w:p w:rsidR="001E1D54" w:rsidRDefault="001E1D54" w:rsidP="001E1D54">
      <w:pPr>
        <w:pStyle w:val="Prrafodelista"/>
      </w:pPr>
    </w:p>
    <w:p w:rsidR="001E1D54" w:rsidRPr="008C2437" w:rsidRDefault="001E1D54" w:rsidP="001E1D54">
      <w:pPr>
        <w:rPr>
          <w:b/>
          <w:highlight w:val="yellow"/>
          <w:lang w:val="en-US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1E1D54" w:rsidRPr="00D35875" w:rsidTr="003449DD">
        <w:trPr>
          <w:tblCellSpacing w:w="0" w:type="dxa"/>
        </w:trPr>
        <w:tc>
          <w:tcPr>
            <w:tcW w:w="2500" w:type="pct"/>
            <w:hideMark/>
          </w:tcPr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t-BR"/>
              </w:rPr>
            </w:pPr>
            <w:proofErr w:type="spellStart"/>
            <w:r w:rsidRPr="00D35875">
              <w:rPr>
                <w:rFonts w:eastAsia="Times New Roman" w:cstheme="minorHAnsi"/>
                <w:b/>
                <w:lang w:eastAsia="pt-BR"/>
              </w:rPr>
              <w:t>Salesperson</w:t>
            </w:r>
            <w:proofErr w:type="spellEnd"/>
          </w:p>
        </w:tc>
        <w:tc>
          <w:tcPr>
            <w:tcW w:w="0" w:type="auto"/>
            <w:hideMark/>
          </w:tcPr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t-BR"/>
              </w:rPr>
            </w:pPr>
            <w:proofErr w:type="spellStart"/>
            <w:r w:rsidRPr="00D35875">
              <w:rPr>
                <w:rFonts w:eastAsia="Times New Roman" w:cstheme="minorHAnsi"/>
                <w:b/>
                <w:lang w:eastAsia="pt-BR"/>
              </w:rPr>
              <w:t>Customer</w:t>
            </w:r>
            <w:proofErr w:type="spellEnd"/>
            <w:r w:rsidRPr="00D35875">
              <w:rPr>
                <w:rFonts w:eastAsia="Times New Roman" w:cstheme="minorHAnsi"/>
                <w:b/>
                <w:lang w:eastAsia="pt-BR"/>
              </w:rPr>
              <w:t xml:space="preserve"> </w:t>
            </w:r>
          </w:p>
        </w:tc>
      </w:tr>
      <w:tr w:rsidR="001E1D54" w:rsidRPr="00D35875" w:rsidTr="003449DD">
        <w:trPr>
          <w:tblCellSpacing w:w="0" w:type="dxa"/>
        </w:trPr>
        <w:tc>
          <w:tcPr>
            <w:tcW w:w="0" w:type="auto"/>
            <w:hideMark/>
          </w:tcPr>
          <w:tbl>
            <w:tblPr>
              <w:tblW w:w="1500" w:type="dxa"/>
              <w:jc w:val="center"/>
              <w:tblCellSpacing w:w="0" w:type="dxa"/>
              <w:tblBorders>
                <w:top w:val="outset" w:sz="6" w:space="0" w:color="666666"/>
                <w:left w:val="outset" w:sz="6" w:space="0" w:color="666666"/>
                <w:bottom w:val="outset" w:sz="6" w:space="0" w:color="666666"/>
                <w:right w:val="outset" w:sz="6" w:space="0" w:color="666666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664"/>
              <w:gridCol w:w="469"/>
              <w:gridCol w:w="790"/>
            </w:tblGrid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ID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Name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Age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Salary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Abe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61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140000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Bob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34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44000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Chris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34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40000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Dan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41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52000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Ken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115000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11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lang w:eastAsia="pt-BR"/>
                    </w:rPr>
                    <w:t>Joe</w:t>
                  </w:r>
                  <w:proofErr w:type="spellEnd"/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38000 </w:t>
                  </w:r>
                </w:p>
              </w:tc>
            </w:tr>
          </w:tbl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666666"/>
                <w:left w:val="outset" w:sz="6" w:space="0" w:color="666666"/>
                <w:bottom w:val="outset" w:sz="6" w:space="0" w:color="666666"/>
                <w:right w:val="outset" w:sz="6" w:space="0" w:color="666666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18"/>
              <w:gridCol w:w="981"/>
              <w:gridCol w:w="934"/>
              <w:gridCol w:w="1371"/>
            </w:tblGrid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ID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Name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City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Industry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Type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lang w:eastAsia="pt-BR"/>
                    </w:rPr>
                    <w:t>Samsonic</w:t>
                  </w:r>
                  <w:proofErr w:type="spellEnd"/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>
                    <w:rPr>
                      <w:rFonts w:eastAsia="Times New Roman" w:cstheme="minorHAnsi"/>
                      <w:lang w:eastAsia="pt-BR"/>
                    </w:rPr>
                    <w:t>P</w:t>
                  </w: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leasant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J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lang w:eastAsia="pt-BR"/>
                    </w:rPr>
                    <w:t>Panasung</w:t>
                  </w:r>
                  <w:proofErr w:type="spellEnd"/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proofErr w:type="spellStart"/>
                  <w:r>
                    <w:rPr>
                      <w:rFonts w:eastAsia="Times New Roman" w:cstheme="minorHAnsi"/>
                      <w:lang w:eastAsia="pt-BR"/>
                    </w:rPr>
                    <w:t>O</w:t>
                  </w:r>
                  <w:r w:rsidRPr="00D35875">
                    <w:rPr>
                      <w:rFonts w:eastAsia="Times New Roman" w:cstheme="minorHAnsi"/>
                      <w:lang w:eastAsia="pt-BR"/>
                    </w:rPr>
                    <w:t>aktown</w:t>
                  </w:r>
                  <w:proofErr w:type="spellEnd"/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J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lang w:eastAsia="pt-BR"/>
                    </w:rPr>
                    <w:t>Samony</w:t>
                  </w:r>
                  <w:proofErr w:type="spellEnd"/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>
                    <w:rPr>
                      <w:rFonts w:eastAsia="Times New Roman" w:cstheme="minorHAnsi"/>
                      <w:lang w:eastAsia="pt-BR"/>
                    </w:rPr>
                    <w:t>J</w:t>
                  </w: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ackson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B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Orange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Jackson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B </w:t>
                  </w:r>
                </w:p>
              </w:tc>
            </w:tr>
          </w:tbl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</w:tbl>
    <w:p w:rsidR="001E1D54" w:rsidRPr="00D35875" w:rsidRDefault="001E1D54" w:rsidP="001E1D54">
      <w:pPr>
        <w:spacing w:after="0" w:line="240" w:lineRule="auto"/>
        <w:rPr>
          <w:rFonts w:eastAsia="Times New Roman" w:cstheme="minorHAnsi"/>
          <w:vanish/>
          <w:lang w:eastAsia="pt-BR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94"/>
      </w:tblGrid>
      <w:tr w:rsidR="001E1D54" w:rsidRPr="00D35875" w:rsidTr="003449DD">
        <w:trPr>
          <w:tblCellSpacing w:w="0" w:type="dxa"/>
        </w:trPr>
        <w:tc>
          <w:tcPr>
            <w:tcW w:w="0" w:type="auto"/>
            <w:hideMark/>
          </w:tcPr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t-BR"/>
              </w:rPr>
            </w:pPr>
            <w:proofErr w:type="spellStart"/>
            <w:r w:rsidRPr="00D35875">
              <w:rPr>
                <w:rFonts w:eastAsia="Times New Roman" w:cstheme="minorHAnsi"/>
                <w:b/>
                <w:lang w:eastAsia="pt-BR"/>
              </w:rPr>
              <w:t>Orders</w:t>
            </w:r>
            <w:proofErr w:type="spellEnd"/>
            <w:r w:rsidRPr="00D35875">
              <w:rPr>
                <w:rFonts w:eastAsia="Times New Roman" w:cstheme="minorHAnsi"/>
                <w:b/>
                <w:lang w:eastAsia="pt-BR"/>
              </w:rPr>
              <w:t xml:space="preserve"> </w:t>
            </w:r>
          </w:p>
        </w:tc>
      </w:tr>
      <w:tr w:rsidR="001E1D54" w:rsidRPr="00D35875" w:rsidTr="003449DD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666666"/>
                <w:left w:val="outset" w:sz="6" w:space="0" w:color="666666"/>
                <w:bottom w:val="outset" w:sz="6" w:space="0" w:color="666666"/>
                <w:right w:val="outset" w:sz="6" w:space="0" w:color="666666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1147"/>
              <w:gridCol w:w="1263"/>
              <w:gridCol w:w="1482"/>
              <w:gridCol w:w="863"/>
            </w:tblGrid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r>
                    <w:rPr>
                      <w:rFonts w:eastAsia="Times New Roman" w:cstheme="minorHAnsi"/>
                      <w:b/>
                      <w:lang w:eastAsia="pt-BR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>
                    <w:rPr>
                      <w:rFonts w:eastAsia="Times New Roman" w:cstheme="minorHAnsi"/>
                      <w:b/>
                      <w:lang w:eastAsia="pt-BR"/>
                    </w:rPr>
                    <w:t>order_d</w:t>
                  </w:r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ate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cust</w:t>
                  </w:r>
                  <w:r>
                    <w:rPr>
                      <w:rFonts w:eastAsia="Times New Roman" w:cstheme="minorHAnsi"/>
                      <w:b/>
                      <w:lang w:eastAsia="pt-BR"/>
                    </w:rPr>
                    <w:t>omer</w:t>
                  </w:r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_id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salesperson_id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b/>
                      <w:lang w:eastAsia="pt-BR"/>
                    </w:rPr>
                  </w:pPr>
                  <w:proofErr w:type="spellStart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>Amount</w:t>
                  </w:r>
                  <w:proofErr w:type="spellEnd"/>
                  <w:r w:rsidRPr="00D35875">
                    <w:rPr>
                      <w:rFonts w:eastAsia="Times New Roman" w:cstheme="minorHAnsi"/>
                      <w:b/>
                      <w:lang w:eastAsia="pt-BR"/>
                    </w:rPr>
                    <w:t xml:space="preserve">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8/2/96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540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1/30/99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1800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7/14/95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460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40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1/29/98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2400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2/3/98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600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3/2/98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720 </w:t>
                  </w:r>
                </w:p>
              </w:tc>
            </w:tr>
            <w:tr w:rsidR="001E1D54" w:rsidRPr="00D35875" w:rsidTr="003449D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70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5/6/98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9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7 </w:t>
                  </w:r>
                </w:p>
              </w:tc>
              <w:tc>
                <w:tcPr>
                  <w:tcW w:w="0" w:type="auto"/>
                  <w:tcBorders>
                    <w:top w:val="outset" w:sz="6" w:space="0" w:color="666666"/>
                    <w:left w:val="outset" w:sz="6" w:space="0" w:color="666666"/>
                    <w:bottom w:val="outset" w:sz="6" w:space="0" w:color="666666"/>
                    <w:right w:val="outset" w:sz="6" w:space="0" w:color="666666"/>
                  </w:tcBorders>
                  <w:vAlign w:val="center"/>
                  <w:hideMark/>
                </w:tcPr>
                <w:p w:rsidR="001E1D54" w:rsidRPr="00D35875" w:rsidRDefault="001E1D54" w:rsidP="003449DD">
                  <w:pPr>
                    <w:spacing w:after="0" w:line="240" w:lineRule="auto"/>
                    <w:rPr>
                      <w:rFonts w:eastAsia="Times New Roman" w:cstheme="minorHAnsi"/>
                      <w:lang w:eastAsia="pt-BR"/>
                    </w:rPr>
                  </w:pPr>
                  <w:r w:rsidRPr="00D35875">
                    <w:rPr>
                      <w:rFonts w:eastAsia="Times New Roman" w:cstheme="minorHAnsi"/>
                      <w:lang w:eastAsia="pt-BR"/>
                    </w:rPr>
                    <w:t xml:space="preserve">150 </w:t>
                  </w:r>
                </w:p>
              </w:tc>
            </w:tr>
          </w:tbl>
          <w:p w:rsidR="001E1D54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lang w:eastAsia="pt-BR"/>
              </w:rPr>
            </w:pPr>
          </w:p>
          <w:p w:rsidR="001E1D54" w:rsidRPr="00D35875" w:rsidRDefault="001E1D54" w:rsidP="003449DD">
            <w:pPr>
              <w:spacing w:after="0" w:line="240" w:lineRule="auto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</w:tbl>
    <w:p w:rsidR="001E1D54" w:rsidRDefault="001E1D54" w:rsidP="001E1D54">
      <w:pPr>
        <w:pStyle w:val="Prrafodelista"/>
      </w:pPr>
      <w:r>
        <w:t>7. Dadas las tablas anteriores, escriba la consulta SQL que devuelve: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>
        <w:t xml:space="preserve">a. Los nombres de todos los vendedores que tienen un pedido con clientes de </w:t>
      </w:r>
      <w:proofErr w:type="spellStart"/>
      <w:r>
        <w:t>Oaktown</w:t>
      </w:r>
      <w:proofErr w:type="spellEnd"/>
      <w:r>
        <w:t>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proofErr w:type="gramStart"/>
      <w:r>
        <w:t>segundo</w:t>
      </w:r>
      <w:proofErr w:type="gramEnd"/>
      <w:r>
        <w:t xml:space="preserve">. Los nombres de todos los vendedores que no tienen ningún pedido con </w:t>
      </w:r>
      <w:proofErr w:type="spellStart"/>
      <w:r>
        <w:t>Samsonic</w:t>
      </w:r>
      <w:proofErr w:type="spellEnd"/>
      <w:r>
        <w:t>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>
        <w:lastRenderedPageBreak/>
        <w:t>C. Los nombres de los vendedores que tienen 2 o más pedidos.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proofErr w:type="gramStart"/>
      <w:r>
        <w:t>re</w:t>
      </w:r>
      <w:proofErr w:type="gramEnd"/>
      <w:r>
        <w:t xml:space="preserve">. Escriba una declaración SQL para insertar en una tabla llamada </w:t>
      </w:r>
      <w:proofErr w:type="spellStart"/>
      <w:r>
        <w:t>HighAchiever</w:t>
      </w:r>
      <w:proofErr w:type="spellEnd"/>
      <w:r>
        <w:t xml:space="preserve"> (nombre, edad) todos los vendedores que tengan un salario de 100000 o más.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>
        <w:t>mi. El monto total de ventas de cada vendedor. Si el vendedor no ha vendido nada, muestre cero.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 w:rsidRPr="001E1D54">
        <w:t>8. El cliente tiene el sistema llamado XYZ y quiere iniciar algunas actualizaciones que se dividirán en 3 fases. Los requisitos para la primera fase son los siguientes:</w:t>
      </w:r>
    </w:p>
    <w:p w:rsidR="001E1D54" w:rsidRDefault="001E1D54" w:rsidP="001E1D54">
      <w:pPr>
        <w:pStyle w:val="Prrafodelista"/>
      </w:pP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</w:t>
      </w:r>
      <w:proofErr w:type="spellStart"/>
      <w:r w:rsidRPr="00067141">
        <w:rPr>
          <w:rFonts w:ascii="Courier New" w:hAnsi="Courier New" w:cs="Courier New"/>
          <w:b/>
          <w:lang w:val="en-US"/>
        </w:rPr>
        <w:t>Quiero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iniciar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nuevas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entradas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datos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en el </w:t>
      </w:r>
      <w:proofErr w:type="spellStart"/>
      <w:r w:rsidRPr="00067141">
        <w:rPr>
          <w:rFonts w:ascii="Courier New" w:hAnsi="Courier New" w:cs="Courier New"/>
          <w:b/>
          <w:lang w:val="en-US"/>
        </w:rPr>
        <w:t>sistema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(</w:t>
      </w:r>
      <w:proofErr w:type="spellStart"/>
      <w:r w:rsidRPr="00067141">
        <w:rPr>
          <w:rFonts w:ascii="Courier New" w:hAnsi="Courier New" w:cs="Courier New"/>
          <w:b/>
          <w:lang w:val="en-US"/>
        </w:rPr>
        <w:t>nueva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información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que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se </w:t>
      </w:r>
      <w:proofErr w:type="spellStart"/>
      <w:r w:rsidRPr="00067141">
        <w:rPr>
          <w:rFonts w:ascii="Courier New" w:hAnsi="Courier New" w:cs="Courier New"/>
          <w:b/>
          <w:lang w:val="en-US"/>
        </w:rPr>
        <w:t>utilizará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en la 2da </w:t>
      </w:r>
      <w:proofErr w:type="spellStart"/>
      <w:r w:rsidRPr="00067141">
        <w:rPr>
          <w:rFonts w:ascii="Courier New" w:hAnsi="Courier New" w:cs="Courier New"/>
          <w:b/>
          <w:lang w:val="en-US"/>
        </w:rPr>
        <w:t>fase</w:t>
      </w:r>
      <w:proofErr w:type="spellEnd"/>
      <w:r w:rsidRPr="00067141">
        <w:rPr>
          <w:rFonts w:ascii="Courier New" w:hAnsi="Courier New" w:cs="Courier New"/>
          <w:b/>
          <w:lang w:val="en-US"/>
        </w:rPr>
        <w:t>)</w:t>
      </w: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</w:t>
      </w:r>
      <w:proofErr w:type="spellStart"/>
      <w:r w:rsidRPr="00067141">
        <w:rPr>
          <w:rFonts w:ascii="Courier New" w:hAnsi="Courier New" w:cs="Courier New"/>
          <w:b/>
          <w:lang w:val="en-US"/>
        </w:rPr>
        <w:t>Quiero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incluir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actualizar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borrar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y </w:t>
      </w:r>
      <w:proofErr w:type="spellStart"/>
      <w:r w:rsidRPr="00067141">
        <w:rPr>
          <w:rFonts w:ascii="Courier New" w:hAnsi="Courier New" w:cs="Courier New"/>
          <w:b/>
          <w:lang w:val="en-US"/>
        </w:rPr>
        <w:t>buscar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plantas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(*)</w:t>
      </w: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</w:t>
      </w:r>
      <w:proofErr w:type="spellStart"/>
      <w:r w:rsidRPr="00067141">
        <w:rPr>
          <w:rFonts w:ascii="Courier New" w:hAnsi="Courier New" w:cs="Courier New"/>
          <w:b/>
          <w:lang w:val="en-US"/>
        </w:rPr>
        <w:t>Quiero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incluir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actualizar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borrar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y </w:t>
      </w:r>
      <w:proofErr w:type="spellStart"/>
      <w:r w:rsidRPr="00067141">
        <w:rPr>
          <w:rFonts w:ascii="Courier New" w:hAnsi="Courier New" w:cs="Courier New"/>
          <w:b/>
          <w:lang w:val="en-US"/>
        </w:rPr>
        <w:t>buscar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sectores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(*)</w:t>
      </w: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</w:t>
      </w:r>
      <w:proofErr w:type="spellStart"/>
      <w:r w:rsidRPr="00067141">
        <w:rPr>
          <w:rFonts w:ascii="Courier New" w:hAnsi="Courier New" w:cs="Courier New"/>
          <w:b/>
          <w:lang w:val="en-US"/>
        </w:rPr>
        <w:t>Quiero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incluir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actualizar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eliminar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y </w:t>
      </w:r>
      <w:proofErr w:type="spellStart"/>
      <w:r w:rsidRPr="00067141">
        <w:rPr>
          <w:rFonts w:ascii="Courier New" w:hAnsi="Courier New" w:cs="Courier New"/>
          <w:b/>
          <w:lang w:val="en-US"/>
        </w:rPr>
        <w:t>buscar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muelles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(*)</w:t>
      </w: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Las </w:t>
      </w:r>
      <w:proofErr w:type="spellStart"/>
      <w:r w:rsidRPr="00067141">
        <w:rPr>
          <w:rFonts w:ascii="Courier New" w:hAnsi="Courier New" w:cs="Courier New"/>
          <w:b/>
          <w:lang w:val="en-US"/>
        </w:rPr>
        <w:t>plantas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sectores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y </w:t>
      </w:r>
      <w:proofErr w:type="spellStart"/>
      <w:r w:rsidRPr="00067141">
        <w:rPr>
          <w:rFonts w:ascii="Courier New" w:hAnsi="Courier New" w:cs="Courier New"/>
          <w:b/>
          <w:lang w:val="en-US"/>
        </w:rPr>
        <w:t>muelles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solo </w:t>
      </w:r>
      <w:proofErr w:type="spellStart"/>
      <w:r w:rsidRPr="00067141">
        <w:rPr>
          <w:rFonts w:ascii="Courier New" w:hAnsi="Courier New" w:cs="Courier New"/>
          <w:b/>
          <w:lang w:val="en-US"/>
        </w:rPr>
        <w:t>deben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tener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gramStart"/>
      <w:r w:rsidRPr="00067141">
        <w:rPr>
          <w:rFonts w:ascii="Courier New" w:hAnsi="Courier New" w:cs="Courier New"/>
          <w:b/>
          <w:lang w:val="en-US"/>
        </w:rPr>
        <w:t>un</w:t>
      </w:r>
      <w:proofErr w:type="gram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código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y </w:t>
      </w:r>
      <w:proofErr w:type="spellStart"/>
      <w:r w:rsidRPr="00067141">
        <w:rPr>
          <w:rFonts w:ascii="Courier New" w:hAnsi="Courier New" w:cs="Courier New"/>
          <w:b/>
          <w:lang w:val="en-US"/>
        </w:rPr>
        <w:t>una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descripción</w:t>
      </w:r>
      <w:proofErr w:type="spellEnd"/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</w:t>
      </w:r>
      <w:proofErr w:type="spellStart"/>
      <w:r w:rsidRPr="00067141">
        <w:rPr>
          <w:rFonts w:ascii="Courier New" w:hAnsi="Courier New" w:cs="Courier New"/>
          <w:b/>
          <w:lang w:val="en-US"/>
        </w:rPr>
        <w:t>Cuanto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menor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sea el </w:t>
      </w:r>
      <w:proofErr w:type="spellStart"/>
      <w:r w:rsidRPr="00067141">
        <w:rPr>
          <w:rFonts w:ascii="Courier New" w:hAnsi="Courier New" w:cs="Courier New"/>
          <w:b/>
          <w:lang w:val="en-US"/>
        </w:rPr>
        <w:t>número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pantallas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, </w:t>
      </w:r>
      <w:proofErr w:type="spellStart"/>
      <w:r w:rsidRPr="00067141">
        <w:rPr>
          <w:rFonts w:ascii="Courier New" w:hAnsi="Courier New" w:cs="Courier New"/>
          <w:b/>
          <w:lang w:val="en-US"/>
        </w:rPr>
        <w:t>mejor</w:t>
      </w:r>
      <w:proofErr w:type="spellEnd"/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• La </w:t>
      </w:r>
      <w:proofErr w:type="spellStart"/>
      <w:r w:rsidRPr="00067141">
        <w:rPr>
          <w:rFonts w:ascii="Courier New" w:hAnsi="Courier New" w:cs="Courier New"/>
          <w:b/>
          <w:lang w:val="en-US"/>
        </w:rPr>
        <w:t>interfaz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usuario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debe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ser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fácil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entender</w:t>
      </w:r>
      <w:proofErr w:type="spellEnd"/>
      <w:r w:rsidRPr="00067141">
        <w:rPr>
          <w:rFonts w:ascii="Courier New" w:hAnsi="Courier New" w:cs="Courier New"/>
          <w:b/>
          <w:lang w:val="en-US"/>
        </w:rPr>
        <w:t>.</w:t>
      </w:r>
      <w:bookmarkStart w:id="0" w:name="_GoBack"/>
      <w:bookmarkEnd w:id="0"/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* </w:t>
      </w:r>
      <w:proofErr w:type="spellStart"/>
      <w:proofErr w:type="gramStart"/>
      <w:r w:rsidRPr="00067141">
        <w:rPr>
          <w:rFonts w:ascii="Courier New" w:hAnsi="Courier New" w:cs="Courier New"/>
          <w:b/>
          <w:lang w:val="en-US"/>
        </w:rPr>
        <w:t>plantas</w:t>
      </w:r>
      <w:proofErr w:type="spellEnd"/>
      <w:proofErr w:type="gramEnd"/>
      <w:r w:rsidRPr="00067141">
        <w:rPr>
          <w:rFonts w:ascii="Courier New" w:hAnsi="Courier New" w:cs="Courier New"/>
          <w:b/>
          <w:lang w:val="en-US"/>
        </w:rPr>
        <w:t xml:space="preserve"> - </w:t>
      </w:r>
      <w:proofErr w:type="spellStart"/>
      <w:r w:rsidRPr="00067141">
        <w:rPr>
          <w:rFonts w:ascii="Courier New" w:hAnsi="Courier New" w:cs="Courier New"/>
          <w:b/>
          <w:lang w:val="en-US"/>
        </w:rPr>
        <w:t>fábricas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del </w:t>
      </w:r>
      <w:proofErr w:type="spellStart"/>
      <w:r w:rsidRPr="00067141">
        <w:rPr>
          <w:rFonts w:ascii="Courier New" w:hAnsi="Courier New" w:cs="Courier New"/>
          <w:b/>
          <w:lang w:val="en-US"/>
        </w:rPr>
        <w:t>cliente</w:t>
      </w:r>
      <w:proofErr w:type="spellEnd"/>
    </w:p>
    <w:p w:rsidR="00067141" w:rsidRPr="00067141" w:rsidRDefault="00067141" w:rsidP="00067141">
      <w:pPr>
        <w:pStyle w:val="Prrafodelista"/>
        <w:rPr>
          <w:rFonts w:ascii="Courier New" w:hAnsi="Courier New" w:cs="Courier New"/>
          <w:b/>
          <w:lang w:val="en-US"/>
        </w:rPr>
      </w:pPr>
      <w:r w:rsidRPr="00067141">
        <w:rPr>
          <w:rFonts w:ascii="Courier New" w:hAnsi="Courier New" w:cs="Courier New"/>
          <w:b/>
          <w:lang w:val="en-US"/>
        </w:rPr>
        <w:t xml:space="preserve">* </w:t>
      </w:r>
      <w:proofErr w:type="spellStart"/>
      <w:proofErr w:type="gramStart"/>
      <w:r w:rsidRPr="00067141">
        <w:rPr>
          <w:rFonts w:ascii="Courier New" w:hAnsi="Courier New" w:cs="Courier New"/>
          <w:b/>
          <w:lang w:val="en-US"/>
        </w:rPr>
        <w:t>sectores</w:t>
      </w:r>
      <w:proofErr w:type="spellEnd"/>
      <w:proofErr w:type="gramEnd"/>
      <w:r w:rsidRPr="00067141">
        <w:rPr>
          <w:rFonts w:ascii="Courier New" w:hAnsi="Courier New" w:cs="Courier New"/>
          <w:b/>
          <w:lang w:val="en-US"/>
        </w:rPr>
        <w:t xml:space="preserve"> - </w:t>
      </w:r>
      <w:proofErr w:type="spellStart"/>
      <w:r w:rsidRPr="00067141">
        <w:rPr>
          <w:rFonts w:ascii="Courier New" w:hAnsi="Courier New" w:cs="Courier New"/>
          <w:b/>
          <w:lang w:val="en-US"/>
        </w:rPr>
        <w:t>sectores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líneas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de </w:t>
      </w:r>
      <w:proofErr w:type="spellStart"/>
      <w:r w:rsidRPr="00067141">
        <w:rPr>
          <w:rFonts w:ascii="Courier New" w:hAnsi="Courier New" w:cs="Courier New"/>
          <w:b/>
          <w:lang w:val="en-US"/>
        </w:rPr>
        <w:t>producción</w:t>
      </w:r>
      <w:proofErr w:type="spellEnd"/>
    </w:p>
    <w:p w:rsidR="001E1D54" w:rsidRDefault="00067141" w:rsidP="00067141">
      <w:pPr>
        <w:pStyle w:val="Prrafodelista"/>
      </w:pPr>
      <w:r w:rsidRPr="00067141">
        <w:rPr>
          <w:rFonts w:ascii="Courier New" w:hAnsi="Courier New" w:cs="Courier New"/>
          <w:b/>
          <w:lang w:val="en-US"/>
        </w:rPr>
        <w:t xml:space="preserve">* </w:t>
      </w:r>
      <w:proofErr w:type="spellStart"/>
      <w:proofErr w:type="gramStart"/>
      <w:r w:rsidRPr="00067141">
        <w:rPr>
          <w:rFonts w:ascii="Courier New" w:hAnsi="Courier New" w:cs="Courier New"/>
          <w:b/>
          <w:lang w:val="en-US"/>
        </w:rPr>
        <w:t>muelles</w:t>
      </w:r>
      <w:proofErr w:type="spellEnd"/>
      <w:proofErr w:type="gramEnd"/>
      <w:r w:rsidRPr="00067141">
        <w:rPr>
          <w:rFonts w:ascii="Courier New" w:hAnsi="Courier New" w:cs="Courier New"/>
          <w:b/>
          <w:lang w:val="en-US"/>
        </w:rPr>
        <w:t xml:space="preserve">: </w:t>
      </w:r>
      <w:proofErr w:type="spellStart"/>
      <w:r w:rsidRPr="00067141">
        <w:rPr>
          <w:rFonts w:ascii="Courier New" w:hAnsi="Courier New" w:cs="Courier New"/>
          <w:b/>
          <w:lang w:val="en-US"/>
        </w:rPr>
        <w:t>lugares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donde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se </w:t>
      </w:r>
      <w:proofErr w:type="spellStart"/>
      <w:r w:rsidRPr="00067141">
        <w:rPr>
          <w:rFonts w:ascii="Courier New" w:hAnsi="Courier New" w:cs="Courier New"/>
          <w:b/>
          <w:lang w:val="en-US"/>
        </w:rPr>
        <w:t>estacionan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los </w:t>
      </w:r>
      <w:proofErr w:type="spellStart"/>
      <w:r w:rsidRPr="00067141">
        <w:rPr>
          <w:rFonts w:ascii="Courier New" w:hAnsi="Courier New" w:cs="Courier New"/>
          <w:b/>
          <w:lang w:val="en-US"/>
        </w:rPr>
        <w:t>camiones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para</w:t>
      </w:r>
      <w:proofErr w:type="spellEnd"/>
      <w:r w:rsidRPr="00067141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067141">
        <w:rPr>
          <w:rFonts w:ascii="Courier New" w:hAnsi="Courier New" w:cs="Courier New"/>
          <w:b/>
          <w:lang w:val="en-US"/>
        </w:rPr>
        <w:t>cargarlos</w:t>
      </w:r>
      <w:proofErr w:type="spellEnd"/>
    </w:p>
    <w:p w:rsidR="001E1D54" w:rsidRDefault="001E1D54" w:rsidP="001E1D54">
      <w:pPr>
        <w:pStyle w:val="Prrafodelista"/>
      </w:pPr>
      <w:r w:rsidRPr="001E1D54">
        <w:t>Según la información anterior, ¿qué solución puede ofrecer al cliente? Dibuje un prototipo (primer borrador para presentar al cliente con el fin de validar su comprensión).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 w:rsidRPr="001E1D54">
        <w:t>9. Lea la siguiente descripción de una funcionalidad del sistema: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proofErr w:type="gramStart"/>
      <w:r>
        <w:t>registro</w:t>
      </w:r>
      <w:proofErr w:type="gramEnd"/>
      <w:r>
        <w:t xml:space="preserve"> de usuario</w:t>
      </w:r>
    </w:p>
    <w:p w:rsidR="001E1D54" w:rsidRDefault="001E1D54" w:rsidP="001E1D54">
      <w:pPr>
        <w:pStyle w:val="Prrafodelista"/>
      </w:pPr>
    </w:p>
    <w:p w:rsidR="001E1D54" w:rsidRDefault="001E1D54" w:rsidP="001E1D54">
      <w:pPr>
        <w:pStyle w:val="Prrafodelista"/>
      </w:pPr>
      <w:r>
        <w:t>- Pantalla donde puede insertar, eliminar o actualizar la información del usuario;</w:t>
      </w:r>
    </w:p>
    <w:p w:rsidR="001E1D54" w:rsidRDefault="001E1D54" w:rsidP="001E1D54">
      <w:pPr>
        <w:pStyle w:val="Prrafodelista"/>
      </w:pPr>
      <w:r>
        <w:t>- El usuario tiene las propiedades "nombre", "correo electrónico", "dirección" y "teléfono". Solo los dos primeros son obligatorios;</w:t>
      </w:r>
    </w:p>
    <w:p w:rsidR="001E1D54" w:rsidRDefault="001E1D54" w:rsidP="001E1D54">
      <w:pPr>
        <w:pStyle w:val="Prrafodelista"/>
      </w:pPr>
      <w:r>
        <w:t>- Ningún usuario puede tener el mismo correo electrónico;</w:t>
      </w:r>
    </w:p>
    <w:p w:rsidR="001E1D54" w:rsidRDefault="001E1D54" w:rsidP="001E1D54">
      <w:pPr>
        <w:pStyle w:val="Prrafodelista"/>
      </w:pPr>
      <w:r>
        <w:t>- Solo los usuarios administradores pueden eliminar a otros usuarios;</w:t>
      </w:r>
    </w:p>
    <w:p w:rsidR="001E1D54" w:rsidRDefault="001E1D54" w:rsidP="001E1D54">
      <w:pPr>
        <w:pStyle w:val="Prrafodelista"/>
      </w:pPr>
    </w:p>
    <w:p w:rsidR="001E1D54" w:rsidRDefault="00067141" w:rsidP="001E1D54">
      <w:pPr>
        <w:pStyle w:val="Prrafodelista"/>
      </w:pPr>
      <w:r w:rsidRPr="00067141">
        <w:t>Describe qué pruebas harías para garantizar que todo funciona correctamente. (Por ejemplo: inserte usuario con cada propiedad completada)</w:t>
      </w:r>
    </w:p>
    <w:p w:rsidR="00067141" w:rsidRDefault="00067141" w:rsidP="001E1D54">
      <w:pPr>
        <w:pStyle w:val="Prrafodelista"/>
      </w:pPr>
    </w:p>
    <w:p w:rsidR="00067141" w:rsidRDefault="00067141" w:rsidP="001E1D54">
      <w:pPr>
        <w:pStyle w:val="Prrafodelista"/>
      </w:pPr>
    </w:p>
    <w:sectPr w:rsidR="000671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993"/>
    <w:multiLevelType w:val="hybridMultilevel"/>
    <w:tmpl w:val="0B1A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529E7"/>
    <w:multiLevelType w:val="hybridMultilevel"/>
    <w:tmpl w:val="297E47D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140C"/>
    <w:multiLevelType w:val="hybridMultilevel"/>
    <w:tmpl w:val="9D46F1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54"/>
    <w:rsid w:val="00067141"/>
    <w:rsid w:val="001E1D54"/>
    <w:rsid w:val="00B6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1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1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704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2020-10-16T12:38:00Z</dcterms:created>
  <dcterms:modified xsi:type="dcterms:W3CDTF">2020-10-16T12:50:00Z</dcterms:modified>
</cp:coreProperties>
</file>